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18" w:rsidRDefault="00337947">
      <w:pPr>
        <w:spacing w:before="216" w:line="221" w:lineRule="auto"/>
        <w:ind w:left="169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9"/>
          <w:sz w:val="31"/>
          <w:szCs w:val="31"/>
        </w:rPr>
        <w:t>202</w:t>
      </w:r>
      <w:r>
        <w:rPr>
          <w:rFonts w:ascii="黑体" w:eastAsia="黑体" w:hAnsi="黑体" w:cs="黑体" w:hint="eastAsia"/>
          <w:b/>
          <w:bCs/>
          <w:spacing w:val="9"/>
          <w:sz w:val="31"/>
          <w:szCs w:val="31"/>
        </w:rPr>
        <w:t>3</w:t>
      </w:r>
      <w:r>
        <w:rPr>
          <w:rFonts w:ascii="黑体" w:eastAsia="黑体" w:hAnsi="黑体" w:cs="黑体"/>
          <w:b/>
          <w:bCs/>
          <w:spacing w:val="9"/>
          <w:sz w:val="31"/>
          <w:szCs w:val="31"/>
        </w:rPr>
        <w:t>年度</w:t>
      </w:r>
      <w:proofErr w:type="gramStart"/>
      <w:r>
        <w:rPr>
          <w:rFonts w:ascii="黑体" w:eastAsia="黑体" w:hAnsi="黑体" w:cs="黑体" w:hint="eastAsia"/>
          <w:b/>
          <w:bCs/>
          <w:spacing w:val="9"/>
          <w:sz w:val="31"/>
          <w:szCs w:val="31"/>
        </w:rPr>
        <w:t>湘潭市</w:t>
      </w:r>
      <w:r>
        <w:rPr>
          <w:rFonts w:ascii="黑体" w:eastAsia="黑体" w:hAnsi="黑体" w:cs="黑体"/>
          <w:b/>
          <w:bCs/>
          <w:spacing w:val="9"/>
          <w:sz w:val="31"/>
          <w:szCs w:val="31"/>
        </w:rPr>
        <w:t>守合同</w:t>
      </w:r>
      <w:proofErr w:type="gramEnd"/>
      <w:r>
        <w:rPr>
          <w:rFonts w:ascii="黑体" w:eastAsia="黑体" w:hAnsi="黑体" w:cs="黑体"/>
          <w:b/>
          <w:bCs/>
          <w:spacing w:val="9"/>
          <w:sz w:val="31"/>
          <w:szCs w:val="31"/>
        </w:rPr>
        <w:t>重信用企业申报表</w:t>
      </w:r>
    </w:p>
    <w:p w:rsidR="00A02618" w:rsidRDefault="00A02618"/>
    <w:p w:rsidR="00A02618" w:rsidRDefault="00A02618"/>
    <w:p w:rsidR="00A02618" w:rsidRDefault="00A02618">
      <w:pPr>
        <w:spacing w:line="125" w:lineRule="exact"/>
      </w:pPr>
    </w:p>
    <w:tbl>
      <w:tblPr>
        <w:tblStyle w:val="TableNormal"/>
        <w:tblW w:w="9310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388"/>
        <w:gridCol w:w="1438"/>
        <w:gridCol w:w="250"/>
        <w:gridCol w:w="1658"/>
        <w:gridCol w:w="1873"/>
      </w:tblGrid>
      <w:tr w:rsidR="00A02618" w:rsidTr="007B2F19">
        <w:trPr>
          <w:trHeight w:val="545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84" w:line="221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湘潭城乡创新园林工程股份有限公司</w:t>
            </w:r>
          </w:p>
        </w:tc>
      </w:tr>
      <w:tr w:rsidR="00A02618" w:rsidTr="007B2F19">
        <w:trPr>
          <w:trHeight w:val="490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62" w:line="224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企业网址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jc w:val="center"/>
            </w:pPr>
            <w:r>
              <w:rPr>
                <w:rFonts w:eastAsiaTheme="minorEastAsia" w:hint="eastAsia"/>
                <w:sz w:val="18"/>
                <w:szCs w:val="18"/>
              </w:rPr>
              <w:t>无</w:t>
            </w:r>
          </w:p>
        </w:tc>
      </w:tr>
      <w:tr w:rsidR="00A02618" w:rsidTr="007B2F19">
        <w:trPr>
          <w:trHeight w:val="540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76" w:line="219" w:lineRule="auto"/>
              <w:ind w:left="1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统一社会信用代码</w:t>
            </w:r>
          </w:p>
        </w:tc>
        <w:tc>
          <w:tcPr>
            <w:tcW w:w="2388" w:type="dxa"/>
            <w:vAlign w:val="center"/>
          </w:tcPr>
          <w:p w:rsidR="00A02618" w:rsidRPr="007B2F19" w:rsidRDefault="007B2F19" w:rsidP="007B2F19">
            <w:pPr>
              <w:jc w:val="center"/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9143030005584792XQ</w:t>
            </w:r>
          </w:p>
        </w:tc>
        <w:tc>
          <w:tcPr>
            <w:tcW w:w="1688" w:type="dxa"/>
            <w:gridSpan w:val="2"/>
            <w:vAlign w:val="center"/>
          </w:tcPr>
          <w:p w:rsidR="00A02618" w:rsidRDefault="00337947" w:rsidP="007B2F19">
            <w:pPr>
              <w:spacing w:before="177" w:line="219" w:lineRule="auto"/>
              <w:ind w:left="294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企业注册类型</w:t>
            </w:r>
          </w:p>
        </w:tc>
        <w:tc>
          <w:tcPr>
            <w:tcW w:w="3531" w:type="dxa"/>
            <w:gridSpan w:val="2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股份有限公司（非上市、国有控股）</w:t>
            </w:r>
          </w:p>
        </w:tc>
      </w:tr>
      <w:tr w:rsidR="00A02618" w:rsidTr="007B2F19">
        <w:trPr>
          <w:trHeight w:val="499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56" w:line="219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发证机关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湘潭市市场监督管理局</w:t>
            </w:r>
          </w:p>
        </w:tc>
      </w:tr>
      <w:tr w:rsidR="00A02618" w:rsidTr="007B2F19">
        <w:trPr>
          <w:trHeight w:val="549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89" w:line="220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企业住所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湘潭市岳塘区五里堆街道吉安路32号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4-5楼</w:t>
            </w:r>
          </w:p>
        </w:tc>
      </w:tr>
      <w:tr w:rsidR="00A02618" w:rsidTr="007B2F19">
        <w:trPr>
          <w:trHeight w:val="470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48" w:line="219" w:lineRule="auto"/>
              <w:ind w:left="2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注册资本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2388" w:type="dxa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6500万元</w:t>
            </w:r>
          </w:p>
        </w:tc>
        <w:tc>
          <w:tcPr>
            <w:tcW w:w="1688" w:type="dxa"/>
            <w:gridSpan w:val="2"/>
            <w:vAlign w:val="center"/>
          </w:tcPr>
          <w:p w:rsidR="00A02618" w:rsidRDefault="00337947" w:rsidP="007B2F19">
            <w:pPr>
              <w:spacing w:before="148" w:line="219" w:lineRule="auto"/>
              <w:ind w:left="20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实缴资本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万元</w:t>
            </w:r>
            <w:r>
              <w:rPr>
                <w:rFonts w:ascii="宋体" w:eastAsia="宋体" w:hAnsi="宋体" w:cs="宋体"/>
                <w:spacing w:val="4"/>
                <w:sz w:val="18"/>
                <w:szCs w:val="18"/>
              </w:rPr>
              <w:t>)</w:t>
            </w:r>
          </w:p>
        </w:tc>
        <w:tc>
          <w:tcPr>
            <w:tcW w:w="3531" w:type="dxa"/>
            <w:gridSpan w:val="2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6500万元</w:t>
            </w:r>
          </w:p>
        </w:tc>
      </w:tr>
      <w:tr w:rsidR="00A02618" w:rsidTr="007B2F19">
        <w:trPr>
          <w:trHeight w:val="529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80" w:line="220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成立日期</w:t>
            </w:r>
          </w:p>
        </w:tc>
        <w:tc>
          <w:tcPr>
            <w:tcW w:w="2388" w:type="dxa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2021年11月13日</w:t>
            </w:r>
          </w:p>
        </w:tc>
        <w:tc>
          <w:tcPr>
            <w:tcW w:w="1688" w:type="dxa"/>
            <w:gridSpan w:val="2"/>
            <w:vAlign w:val="center"/>
          </w:tcPr>
          <w:p w:rsidR="00A02618" w:rsidRDefault="00337947" w:rsidP="007B2F19">
            <w:pPr>
              <w:spacing w:before="180" w:line="220" w:lineRule="auto"/>
              <w:ind w:left="47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经营期限</w:t>
            </w:r>
          </w:p>
        </w:tc>
        <w:tc>
          <w:tcPr>
            <w:tcW w:w="3531" w:type="dxa"/>
            <w:gridSpan w:val="2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eastAsiaTheme="minorEastAsia" w:hint="eastAsia"/>
                <w:sz w:val="18"/>
                <w:szCs w:val="18"/>
              </w:rPr>
              <w:t>长期</w:t>
            </w:r>
          </w:p>
        </w:tc>
      </w:tr>
      <w:tr w:rsidR="00A02618" w:rsidTr="007B2F19">
        <w:trPr>
          <w:trHeight w:val="540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180" w:line="219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法人代表</w:t>
            </w:r>
          </w:p>
        </w:tc>
        <w:tc>
          <w:tcPr>
            <w:tcW w:w="2388" w:type="dxa"/>
            <w:vAlign w:val="center"/>
          </w:tcPr>
          <w:p w:rsidR="00A02618" w:rsidRPr="007B2F19" w:rsidRDefault="007B2F19" w:rsidP="007B2F1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刘玮琦</w:t>
            </w:r>
          </w:p>
        </w:tc>
        <w:tc>
          <w:tcPr>
            <w:tcW w:w="1688" w:type="dxa"/>
            <w:gridSpan w:val="2"/>
            <w:vAlign w:val="center"/>
          </w:tcPr>
          <w:p w:rsidR="00A02618" w:rsidRDefault="00337947" w:rsidP="007B2F19">
            <w:pPr>
              <w:spacing w:before="181" w:line="221" w:lineRule="auto"/>
              <w:ind w:left="47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3531" w:type="dxa"/>
            <w:gridSpan w:val="2"/>
            <w:vAlign w:val="center"/>
          </w:tcPr>
          <w:p w:rsidR="00A02618" w:rsidRPr="007B2F19" w:rsidRDefault="007B2F19" w:rsidP="007B2F1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18670909191</w:t>
            </w:r>
          </w:p>
        </w:tc>
      </w:tr>
      <w:tr w:rsidR="00A02618" w:rsidTr="007B2F19">
        <w:trPr>
          <w:trHeight w:val="569"/>
          <w:jc w:val="center"/>
        </w:trPr>
        <w:tc>
          <w:tcPr>
            <w:tcW w:w="1703" w:type="dxa"/>
            <w:vAlign w:val="center"/>
          </w:tcPr>
          <w:p w:rsidR="00A02618" w:rsidRDefault="00337947">
            <w:pPr>
              <w:spacing w:before="200" w:line="219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企业规模</w:t>
            </w:r>
          </w:p>
        </w:tc>
        <w:tc>
          <w:tcPr>
            <w:tcW w:w="2388" w:type="dxa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asciiTheme="minorEastAsia" w:eastAsiaTheme="minorEastAsia" w:hAnsiTheme="minorEastAsia" w:hint="eastAsia"/>
                <w:sz w:val="18"/>
                <w:szCs w:val="18"/>
              </w:rPr>
              <w:t>中型</w:t>
            </w:r>
          </w:p>
        </w:tc>
        <w:tc>
          <w:tcPr>
            <w:tcW w:w="1688" w:type="dxa"/>
            <w:gridSpan w:val="2"/>
            <w:vAlign w:val="center"/>
          </w:tcPr>
          <w:p w:rsidR="00A02618" w:rsidRDefault="00337947" w:rsidP="007B2F19">
            <w:pPr>
              <w:spacing w:before="200" w:line="219" w:lineRule="auto"/>
              <w:ind w:left="20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是否建立党组织</w:t>
            </w:r>
          </w:p>
        </w:tc>
        <w:tc>
          <w:tcPr>
            <w:tcW w:w="3531" w:type="dxa"/>
            <w:gridSpan w:val="2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eastAsiaTheme="minorEastAsia" w:hint="eastAsia"/>
                <w:sz w:val="18"/>
                <w:szCs w:val="18"/>
              </w:rPr>
              <w:t>是</w:t>
            </w:r>
          </w:p>
        </w:tc>
      </w:tr>
      <w:tr w:rsidR="00A02618" w:rsidTr="007B2F19">
        <w:trPr>
          <w:trHeight w:val="1459"/>
          <w:jc w:val="center"/>
        </w:trPr>
        <w:tc>
          <w:tcPr>
            <w:tcW w:w="1703" w:type="dxa"/>
            <w:vAlign w:val="center"/>
          </w:tcPr>
          <w:p w:rsidR="00A02618" w:rsidRDefault="00A02618">
            <w:pPr>
              <w:spacing w:line="391" w:lineRule="auto"/>
            </w:pPr>
          </w:p>
          <w:p w:rsidR="00A02618" w:rsidRDefault="00337947">
            <w:pPr>
              <w:spacing w:before="58" w:line="339" w:lineRule="exact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4"/>
                <w:position w:val="12"/>
                <w:sz w:val="18"/>
                <w:szCs w:val="18"/>
              </w:rPr>
              <w:t>经营范围</w:t>
            </w:r>
          </w:p>
          <w:p w:rsidR="00A02618" w:rsidRDefault="00337947">
            <w:pPr>
              <w:spacing w:line="219" w:lineRule="auto"/>
              <w:ind w:left="3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主营业务</w:t>
            </w: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)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ind w:firstLineChars="200" w:firstLine="360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园林绿化规划、设计、施工；公路、市政公用工程、道路绿化工程、景观工程、专业养护工程、城市及道路照明工程、房屋建筑工程、交通设施工程施工；装饰装修设计与施工；苗木、花卉、盆景的种植及销售；电气设备的研发、销售、安装；灯具、灯饰的生产、销售、安装；五金新产品、机械设备、建筑材料及其他石油制品的销售；围挡租赁、安装、销售；提供场地租赁服务;信息技术咨询服务；工程管理服务；环保技术推广服务。</w:t>
            </w:r>
          </w:p>
        </w:tc>
      </w:tr>
      <w:tr w:rsidR="00A02618" w:rsidTr="007B2F19">
        <w:trPr>
          <w:trHeight w:val="1569"/>
          <w:jc w:val="center"/>
        </w:trPr>
        <w:tc>
          <w:tcPr>
            <w:tcW w:w="1703" w:type="dxa"/>
            <w:vAlign w:val="center"/>
          </w:tcPr>
          <w:p w:rsidR="00A02618" w:rsidRDefault="00A02618">
            <w:pPr>
              <w:spacing w:line="451" w:lineRule="auto"/>
            </w:pPr>
          </w:p>
          <w:p w:rsidR="00A02618" w:rsidRDefault="00337947">
            <w:pPr>
              <w:spacing w:before="58" w:line="331" w:lineRule="exact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position w:val="11"/>
                <w:sz w:val="18"/>
                <w:szCs w:val="18"/>
              </w:rPr>
              <w:t>主营业务</w:t>
            </w:r>
          </w:p>
          <w:p w:rsidR="00A02618" w:rsidRDefault="00337947">
            <w:pPr>
              <w:spacing w:line="220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所属行业</w:t>
            </w:r>
          </w:p>
        </w:tc>
        <w:tc>
          <w:tcPr>
            <w:tcW w:w="7607" w:type="dxa"/>
            <w:gridSpan w:val="5"/>
            <w:vAlign w:val="center"/>
          </w:tcPr>
          <w:p w:rsidR="00A02618" w:rsidRDefault="007B2F19" w:rsidP="007B2F19">
            <w:pPr>
              <w:jc w:val="center"/>
            </w:pPr>
            <w:r w:rsidRPr="00596525">
              <w:rPr>
                <w:rFonts w:eastAsiaTheme="minorEastAsia" w:hint="eastAsia"/>
                <w:sz w:val="18"/>
                <w:szCs w:val="18"/>
              </w:rPr>
              <w:t>建筑业</w:t>
            </w:r>
          </w:p>
        </w:tc>
      </w:tr>
      <w:tr w:rsidR="007B2F19" w:rsidTr="007B2F19">
        <w:trPr>
          <w:trHeight w:val="509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 w:rsidR="007B2F19" w:rsidRDefault="007B2F19">
            <w:pPr>
              <w:spacing w:line="363" w:lineRule="auto"/>
            </w:pPr>
          </w:p>
          <w:p w:rsidR="007B2F19" w:rsidRDefault="007B2F19">
            <w:pPr>
              <w:spacing w:before="59" w:line="221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在职员工</w:t>
            </w:r>
          </w:p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73" w:line="219" w:lineRule="auto"/>
              <w:ind w:left="91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3"/>
                <w:sz w:val="18"/>
                <w:szCs w:val="18"/>
              </w:rPr>
              <w:t>总人数</w:t>
            </w:r>
          </w:p>
        </w:tc>
        <w:tc>
          <w:tcPr>
            <w:tcW w:w="1438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50</w:t>
            </w:r>
            <w:r w:rsidRPr="00596525">
              <w:rPr>
                <w:rFonts w:eastAsiaTheme="minorEastAsia" w:hint="eastAsia"/>
                <w:sz w:val="18"/>
                <w:szCs w:val="18"/>
              </w:rPr>
              <w:t>人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73" w:line="219" w:lineRule="auto"/>
              <w:ind w:left="58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技术人员</w:t>
            </w:r>
          </w:p>
        </w:tc>
        <w:tc>
          <w:tcPr>
            <w:tcW w:w="1873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20</w:t>
            </w:r>
          </w:p>
        </w:tc>
      </w:tr>
      <w:tr w:rsidR="007B2F19" w:rsidTr="007B2F19">
        <w:trPr>
          <w:trHeight w:val="500"/>
          <w:jc w:val="center"/>
        </w:trPr>
        <w:tc>
          <w:tcPr>
            <w:tcW w:w="1703" w:type="dxa"/>
            <w:vMerge/>
            <w:tcBorders>
              <w:top w:val="nil"/>
            </w:tcBorders>
            <w:vAlign w:val="center"/>
          </w:tcPr>
          <w:p w:rsidR="007B2F19" w:rsidRDefault="007B2F19"/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64" w:line="219" w:lineRule="auto"/>
              <w:ind w:left="82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6"/>
                <w:sz w:val="18"/>
                <w:szCs w:val="18"/>
              </w:rPr>
              <w:t>管理人员</w:t>
            </w:r>
          </w:p>
        </w:tc>
        <w:tc>
          <w:tcPr>
            <w:tcW w:w="1438" w:type="dxa"/>
            <w:vAlign w:val="center"/>
          </w:tcPr>
          <w:p w:rsidR="007B2F19" w:rsidRPr="00596525" w:rsidRDefault="007B2F19" w:rsidP="007B2F1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sz w:val="18"/>
                <w:szCs w:val="18"/>
              </w:rPr>
              <w:t>7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65" w:line="220" w:lineRule="auto"/>
              <w:ind w:left="76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其他</w:t>
            </w:r>
          </w:p>
        </w:tc>
        <w:tc>
          <w:tcPr>
            <w:tcW w:w="1873" w:type="dxa"/>
            <w:vAlign w:val="center"/>
          </w:tcPr>
          <w:p w:rsidR="007B2F19" w:rsidRPr="00596525" w:rsidRDefault="007B2F19" w:rsidP="007B2F1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1</w:t>
            </w:r>
            <w:r>
              <w:rPr>
                <w:rFonts w:eastAsiaTheme="minorEastAsia" w:hint="eastAsia"/>
                <w:sz w:val="18"/>
                <w:szCs w:val="18"/>
              </w:rPr>
              <w:t>3</w:t>
            </w:r>
          </w:p>
        </w:tc>
      </w:tr>
      <w:tr w:rsidR="007B2F19" w:rsidTr="007B2F19">
        <w:trPr>
          <w:trHeight w:val="499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 w:rsidR="007B2F19" w:rsidRDefault="007B2F19">
            <w:pPr>
              <w:spacing w:line="336" w:lineRule="auto"/>
            </w:pPr>
          </w:p>
          <w:p w:rsidR="007B2F19" w:rsidRDefault="007B2F19">
            <w:pPr>
              <w:spacing w:before="58" w:line="221" w:lineRule="auto"/>
              <w:ind w:left="3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企业联系人</w:t>
            </w:r>
          </w:p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64" w:line="219" w:lineRule="auto"/>
              <w:ind w:left="100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 w:rsidR="007B2F19" w:rsidRPr="007B2F19" w:rsidRDefault="007B2F19" w:rsidP="007B2F1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刘玮琦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64" w:line="219" w:lineRule="auto"/>
              <w:ind w:left="76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center"/>
          </w:tcPr>
          <w:p w:rsidR="007B2F19" w:rsidRPr="007B2F19" w:rsidRDefault="007B2F19" w:rsidP="007B2F1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经理</w:t>
            </w:r>
          </w:p>
        </w:tc>
      </w:tr>
      <w:tr w:rsidR="007B2F19" w:rsidTr="007B2F19">
        <w:trPr>
          <w:trHeight w:val="440"/>
          <w:jc w:val="center"/>
        </w:trPr>
        <w:tc>
          <w:tcPr>
            <w:tcW w:w="1703" w:type="dxa"/>
            <w:vMerge/>
            <w:tcBorders>
              <w:top w:val="nil"/>
            </w:tcBorders>
            <w:vAlign w:val="center"/>
          </w:tcPr>
          <w:p w:rsidR="007B2F19" w:rsidRDefault="007B2F19"/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36" w:line="221" w:lineRule="auto"/>
              <w:ind w:left="82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 w:rsidR="007B2F19" w:rsidRDefault="007B2F19" w:rsidP="007B2F19">
            <w:pPr>
              <w:jc w:val="center"/>
            </w:pPr>
            <w:r>
              <w:rPr>
                <w:rFonts w:eastAsiaTheme="minorEastAsia" w:hint="eastAsia"/>
              </w:rPr>
              <w:t>18670909191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35" w:line="220" w:lineRule="auto"/>
              <w:ind w:left="58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 w:rsidR="007B2F19" w:rsidRDefault="007B2F19" w:rsidP="007B2F19">
            <w:pPr>
              <w:jc w:val="center"/>
            </w:pPr>
          </w:p>
        </w:tc>
      </w:tr>
      <w:tr w:rsidR="007B2F19" w:rsidTr="007B2F19">
        <w:trPr>
          <w:trHeight w:val="449"/>
          <w:jc w:val="center"/>
        </w:trPr>
        <w:tc>
          <w:tcPr>
            <w:tcW w:w="1703" w:type="dxa"/>
            <w:vMerge w:val="restart"/>
            <w:tcBorders>
              <w:bottom w:val="nil"/>
            </w:tcBorders>
            <w:vAlign w:val="center"/>
          </w:tcPr>
          <w:p w:rsidR="007B2F19" w:rsidRDefault="007B2F19">
            <w:pPr>
              <w:spacing w:line="335" w:lineRule="auto"/>
            </w:pPr>
          </w:p>
          <w:p w:rsidR="007B2F19" w:rsidRDefault="007B2F19">
            <w:pPr>
              <w:spacing w:before="58" w:line="219" w:lineRule="auto"/>
              <w:ind w:left="3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"/>
                <w:sz w:val="18"/>
                <w:szCs w:val="18"/>
              </w:rPr>
              <w:t>守信经办人</w:t>
            </w:r>
          </w:p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45" w:line="219" w:lineRule="auto"/>
              <w:ind w:left="1002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438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李芳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45" w:line="219" w:lineRule="auto"/>
              <w:ind w:left="76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职务</w:t>
            </w:r>
          </w:p>
        </w:tc>
        <w:tc>
          <w:tcPr>
            <w:tcW w:w="1873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资质管理员</w:t>
            </w:r>
          </w:p>
        </w:tc>
      </w:tr>
      <w:tr w:rsidR="007B2F19" w:rsidTr="007B2F19">
        <w:trPr>
          <w:trHeight w:val="499"/>
          <w:jc w:val="center"/>
        </w:trPr>
        <w:tc>
          <w:tcPr>
            <w:tcW w:w="1703" w:type="dxa"/>
            <w:vMerge/>
            <w:tcBorders>
              <w:top w:val="nil"/>
            </w:tcBorders>
            <w:vAlign w:val="center"/>
          </w:tcPr>
          <w:p w:rsidR="007B2F19" w:rsidRDefault="007B2F19"/>
        </w:tc>
        <w:tc>
          <w:tcPr>
            <w:tcW w:w="2388" w:type="dxa"/>
            <w:vAlign w:val="center"/>
          </w:tcPr>
          <w:p w:rsidR="007B2F19" w:rsidRDefault="007B2F19" w:rsidP="007B2F19">
            <w:pPr>
              <w:spacing w:before="167" w:line="221" w:lineRule="auto"/>
              <w:ind w:left="82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联系方式</w:t>
            </w:r>
          </w:p>
        </w:tc>
        <w:tc>
          <w:tcPr>
            <w:tcW w:w="1438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18670925892</w:t>
            </w:r>
          </w:p>
        </w:tc>
        <w:tc>
          <w:tcPr>
            <w:tcW w:w="1908" w:type="dxa"/>
            <w:gridSpan w:val="2"/>
            <w:vAlign w:val="center"/>
          </w:tcPr>
          <w:p w:rsidR="007B2F19" w:rsidRDefault="007B2F19" w:rsidP="007B2F19">
            <w:pPr>
              <w:spacing w:before="166" w:line="220" w:lineRule="auto"/>
              <w:ind w:left="585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2"/>
                <w:sz w:val="18"/>
                <w:szCs w:val="18"/>
              </w:rPr>
              <w:t>电子邮箱</w:t>
            </w:r>
          </w:p>
        </w:tc>
        <w:tc>
          <w:tcPr>
            <w:tcW w:w="1873" w:type="dxa"/>
            <w:vAlign w:val="center"/>
          </w:tcPr>
          <w:p w:rsidR="007B2F19" w:rsidRPr="00596525" w:rsidRDefault="007B2F19" w:rsidP="0099150C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596525">
              <w:rPr>
                <w:rFonts w:eastAsiaTheme="minorEastAsia" w:hint="eastAsia"/>
                <w:sz w:val="18"/>
                <w:szCs w:val="18"/>
              </w:rPr>
              <w:t>16760875@qq.com</w:t>
            </w:r>
          </w:p>
        </w:tc>
      </w:tr>
      <w:tr w:rsidR="007B2F19" w:rsidTr="007B2F19">
        <w:trPr>
          <w:trHeight w:val="984"/>
          <w:jc w:val="center"/>
        </w:trPr>
        <w:tc>
          <w:tcPr>
            <w:tcW w:w="1703" w:type="dxa"/>
            <w:vAlign w:val="center"/>
          </w:tcPr>
          <w:p w:rsidR="007B2F19" w:rsidRDefault="007B2F19">
            <w:pPr>
              <w:spacing w:line="346" w:lineRule="auto"/>
            </w:pPr>
          </w:p>
          <w:p w:rsidR="007B2F19" w:rsidRDefault="007B2F19">
            <w:pPr>
              <w:spacing w:before="59" w:line="219" w:lineRule="auto"/>
              <w:ind w:left="4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pacing w:val="-2"/>
                <w:sz w:val="18"/>
                <w:szCs w:val="18"/>
              </w:rPr>
              <w:t>办公地址</w:t>
            </w:r>
          </w:p>
        </w:tc>
        <w:tc>
          <w:tcPr>
            <w:tcW w:w="7607" w:type="dxa"/>
            <w:gridSpan w:val="5"/>
            <w:vAlign w:val="center"/>
          </w:tcPr>
          <w:p w:rsidR="007B2F19" w:rsidRDefault="007B2F19" w:rsidP="007B2F19">
            <w:pPr>
              <w:jc w:val="center"/>
            </w:pPr>
            <w:r w:rsidRPr="00596525">
              <w:rPr>
                <w:rFonts w:ascii="宋体" w:eastAsia="宋体" w:hAnsi="宋体" w:cs="宋体" w:hint="eastAsia"/>
                <w:sz w:val="18"/>
                <w:szCs w:val="18"/>
              </w:rPr>
              <w:t>湘潭市岳塘区五里堆街道吉安路32号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4-5楼</w:t>
            </w:r>
            <w:bookmarkStart w:id="0" w:name="_GoBack"/>
            <w:bookmarkEnd w:id="0"/>
          </w:p>
        </w:tc>
      </w:tr>
    </w:tbl>
    <w:p w:rsidR="00A02618" w:rsidRDefault="00A02618"/>
    <w:p w:rsidR="00A02618" w:rsidRDefault="00A02618"/>
    <w:p w:rsidR="00A02618" w:rsidRDefault="00A02618"/>
    <w:sectPr w:rsidR="00A02618">
      <w:footerReference w:type="default" r:id="rId7"/>
      <w:pgSz w:w="11880" w:h="16780"/>
      <w:pgMar w:top="1426" w:right="1305" w:bottom="1228" w:left="1254" w:header="0" w:footer="10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947" w:rsidRDefault="00337947">
      <w:r>
        <w:separator/>
      </w:r>
    </w:p>
  </w:endnote>
  <w:endnote w:type="continuationSeparator" w:id="0">
    <w:p w:rsidR="00337947" w:rsidRDefault="0033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18" w:rsidRDefault="00337947">
    <w:pPr>
      <w:spacing w:line="181" w:lineRule="auto"/>
      <w:ind w:left="4654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947" w:rsidRDefault="00337947">
      <w:r>
        <w:separator/>
      </w:r>
    </w:p>
  </w:footnote>
  <w:footnote w:type="continuationSeparator" w:id="0">
    <w:p w:rsidR="00337947" w:rsidRDefault="0033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zgxNWQ2NDUxODFkYTMyNDNhY2I4Yzk5MDRmNTUifQ=="/>
  </w:docVars>
  <w:rsids>
    <w:rsidRoot w:val="79363659"/>
    <w:rsid w:val="00337947"/>
    <w:rsid w:val="007B2F19"/>
    <w:rsid w:val="00A02618"/>
    <w:rsid w:val="72773D10"/>
    <w:rsid w:val="7936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B2F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2F1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7B2F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2F19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7B2F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2F1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7B2F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2F19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Organization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恒兴图文快印有限公司</dc:creator>
  <cp:lastModifiedBy>Windows 用户</cp:lastModifiedBy>
  <cp:revision>2</cp:revision>
  <dcterms:created xsi:type="dcterms:W3CDTF">2023-01-30T03:26:00Z</dcterms:created>
  <dcterms:modified xsi:type="dcterms:W3CDTF">2024-01-22T07:20:00Z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0B9C3C2A43CF45EAB5EE4B44D6C811A9</vt:lpwstr>
  </property>
</Properties>
</file>